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B1447">
      <w:pPr>
        <w:rPr>
          <w:rFonts w:hint="default"/>
          <w:b/>
          <w:bCs/>
          <w:sz w:val="32"/>
          <w:szCs w:val="32"/>
          <w:lang w:val="es-MX"/>
        </w:rPr>
      </w:pPr>
      <w:r>
        <w:rPr>
          <w:rFonts w:hint="default"/>
          <w:b/>
          <w:bCs/>
          <w:sz w:val="32"/>
          <w:szCs w:val="32"/>
          <w:lang w:val="es-MX"/>
        </w:rPr>
        <w:t>TAREA</w:t>
      </w:r>
    </w:p>
    <w:p w14:paraId="481C42ED">
      <w:pPr>
        <w:rPr>
          <w:rFonts w:hint="default"/>
          <w:b/>
          <w:bCs/>
          <w:sz w:val="32"/>
          <w:szCs w:val="32"/>
          <w:lang w:val="es-MX"/>
        </w:rPr>
      </w:pPr>
    </w:p>
    <w:p w14:paraId="5B4EEABA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>Escribe cinco</w:t>
      </w:r>
      <w:bookmarkStart w:id="0" w:name="_GoBack"/>
      <w:bookmarkEnd w:id="0"/>
      <w:r>
        <w:rPr>
          <w:rFonts w:hint="default"/>
          <w:b w:val="0"/>
          <w:bCs w:val="0"/>
          <w:sz w:val="24"/>
          <w:szCs w:val="24"/>
          <w:lang w:val="es-MX"/>
        </w:rPr>
        <w:t xml:space="preserve"> oraciones en </w:t>
      </w:r>
      <w:r>
        <w:rPr>
          <w:rFonts w:hint="default"/>
          <w:b w:val="0"/>
          <w:bCs w:val="0"/>
          <w:sz w:val="24"/>
          <w:szCs w:val="24"/>
          <w:highlight w:val="cyan"/>
          <w:lang w:val="es-MX"/>
        </w:rPr>
        <w:t>Tiempo Presente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que describan acciones que haces en un día normal en tu trabajo.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8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FC5C23"/>
    <w:rsid w:val="58FC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2024-12-09T12:13:00Z</dcterms:created>
  <dc:creator>marti</dc:creator>
  <cp:lastModifiedBy>marti</cp:lastModifiedBy>
  <dcterms:modified xsi:type="dcterms:W3CDTF">2024-12-09T12:14:33Z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2058-12.2.0.19307</vt:lpwstr>
  </property>
  <property fmtid="{D5CDD505-2E9C-101B-9397-08002B2CF9AE}" pid="3" name="ICV">
    <vt:lpwstr>1126AB8EA0D94141BD363B3CF2346501_11</vt:lpwstr>
  </property>
</Properties>
</file>