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TAREA</w:t>
      </w:r>
    </w:p>
    <w:p w:rsidR="00000000" w:rsidDel="00000000" w:rsidP="00000000" w:rsidRDefault="00000000" w:rsidRPr="00000000" w14:paraId="00000002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Completa la historia con la forma correcta de los </w:t>
      </w:r>
      <w:r w:rsidDel="00000000" w:rsidR="00000000" w:rsidRPr="00000000">
        <w:rPr>
          <w:b w:val="0"/>
          <w:bCs w:val="0"/>
          <w:sz w:val="24"/>
          <w:szCs w:val="24"/>
          <w:highlight w:val="cyan"/>
          <w:rtl w:val="0"/>
        </w:rPr>
        <w:t xml:space="preserve">verbos “Ser” y “Estar”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y el </w:t>
      </w:r>
      <w:r w:rsidDel="00000000" w:rsidR="00000000" w:rsidRPr="00000000">
        <w:rPr>
          <w:b w:val="0"/>
          <w:bCs w:val="0"/>
          <w:sz w:val="24"/>
          <w:szCs w:val="24"/>
          <w:highlight w:val="cyan"/>
          <w:rtl w:val="0"/>
        </w:rPr>
        <w:t xml:space="preserve">artículo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adecuado (el, la, los, las, un, una, unos, unas).</w:t>
      </w:r>
    </w:p>
    <w:p w:rsidR="00000000" w:rsidDel="00000000" w:rsidP="00000000" w:rsidRDefault="00000000" w:rsidRPr="00000000" w14:paraId="00000004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Ayer por la tarde, Julia decidió visitar a     una    amiga que vive en el campo. </w:t>
      </w:r>
    </w:p>
    <w:p w:rsidR="00000000" w:rsidDel="00000000" w:rsidP="00000000" w:rsidRDefault="00000000" w:rsidRPr="00000000" w14:paraId="00000006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ab/>
        <w:tab/>
        <w:tab/>
        <w:tab/>
        <w:tab/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</w:t>
      </w: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Su nombre   es         Clara y    </w:t>
      </w:r>
      <w:r w:rsidDel="00000000" w:rsidR="00000000" w:rsidRPr="00000000">
        <w:rPr>
          <w:sz w:val="24"/>
          <w:szCs w:val="24"/>
          <w:rtl w:val="0"/>
        </w:rPr>
        <w:t xml:space="preserve">es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veterinaria. </w:t>
      </w:r>
    </w:p>
    <w:p w:rsidR="00000000" w:rsidDel="00000000" w:rsidP="00000000" w:rsidRDefault="00000000" w:rsidRPr="00000000" w14:paraId="00000009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         </w:t>
      </w: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</w:t>
      </w: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 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La casa de Clara     est</w:t>
      </w:r>
      <w:r w:rsidDel="00000000" w:rsidR="00000000" w:rsidRPr="00000000">
        <w:rPr>
          <w:sz w:val="24"/>
          <w:szCs w:val="24"/>
          <w:rtl w:val="0"/>
        </w:rPr>
        <w:t xml:space="preserve">á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en medio del bosque y    es</w:t>
      </w:r>
      <w:r w:rsidDel="00000000" w:rsidR="00000000" w:rsidRPr="00000000">
        <w:rPr>
          <w:b w:val="0"/>
          <w:bCs w:val="0"/>
          <w:color w:val="38761d"/>
          <w:sz w:val="24"/>
          <w:szCs w:val="24"/>
          <w:rtl w:val="0"/>
        </w:rPr>
        <w:t xml:space="preserve">tá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rodeada de árboles y flores.</w:t>
      </w:r>
    </w:p>
    <w:p w:rsidR="00000000" w:rsidDel="00000000" w:rsidP="00000000" w:rsidRDefault="00000000" w:rsidRPr="00000000" w14:paraId="0000000C">
      <w:pPr>
        <w:rPr>
          <w:b w:val="0"/>
          <w:bCs w:val="0"/>
          <w:color w:val="bf8f0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          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</w:t>
      </w: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  Verb.                                                     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Cuando Julia llegó, Clara ya preparaba té en     una    cocina muy acogedora. </w:t>
      </w:r>
    </w:p>
    <w:p w:rsidR="00000000" w:rsidDel="00000000" w:rsidP="00000000" w:rsidRDefault="00000000" w:rsidRPr="00000000" w14:paraId="0000000F">
      <w:pPr>
        <w:ind w:firstLine="4400"/>
        <w:rPr>
          <w:b w:val="0"/>
          <w:bCs w:val="0"/>
          <w:color w:val="2f5496"/>
          <w:sz w:val="24"/>
          <w:szCs w:val="24"/>
        </w:rPr>
      </w:pP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Mientras hablaban, Julia notó que sobre la mesa había   un      gato dormido. </w:t>
      </w:r>
    </w:p>
    <w:p w:rsidR="00000000" w:rsidDel="00000000" w:rsidP="00000000" w:rsidRDefault="00000000" w:rsidRPr="00000000" w14:paraId="00000012">
      <w:pPr>
        <w:ind w:firstLine="5400"/>
        <w:rPr>
          <w:b w:val="0"/>
          <w:bCs w:val="0"/>
          <w:color w:val="2f5496"/>
          <w:sz w:val="24"/>
          <w:szCs w:val="24"/>
        </w:rPr>
      </w:pP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Clara le explicó que     es </w:t>
      </w:r>
      <w:r w:rsidDel="00000000" w:rsidR="00000000" w:rsidRPr="00000000">
        <w:rPr>
          <w:sz w:val="24"/>
          <w:szCs w:val="24"/>
          <w:rtl w:val="0"/>
        </w:rPr>
        <w:t xml:space="preserve">el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    gato callejero que ahora vive con ella. </w:t>
      </w:r>
    </w:p>
    <w:p w:rsidR="00000000" w:rsidDel="00000000" w:rsidP="00000000" w:rsidRDefault="00000000" w:rsidRPr="00000000" w14:paraId="00000015">
      <w:pPr>
        <w:ind w:firstLine="2000"/>
        <w:rPr>
          <w:b w:val="0"/>
          <w:bCs w:val="0"/>
          <w:color w:val="2f5496"/>
          <w:sz w:val="24"/>
          <w:szCs w:val="24"/>
        </w:rPr>
      </w:pP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</w:t>
      </w: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color w:val="000000"/>
          <w:sz w:val="20"/>
          <w:szCs w:val="20"/>
          <w:rtl w:val="0"/>
        </w:rPr>
        <w:t xml:space="preserve">+</w:t>
      </w: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 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“    Es    muy tranquilo, pero hoy    est</w:t>
      </w:r>
      <w:r w:rsidDel="00000000" w:rsidR="00000000" w:rsidRPr="00000000">
        <w:rPr>
          <w:sz w:val="24"/>
          <w:szCs w:val="24"/>
          <w:rtl w:val="0"/>
        </w:rPr>
        <w:t xml:space="preserve">á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un poco nervioso porque no le gusta la lluvia”, dijo </w:t>
      </w:r>
    </w:p>
    <w:p w:rsidR="00000000" w:rsidDel="00000000" w:rsidP="00000000" w:rsidRDefault="00000000" w:rsidRPr="00000000" w14:paraId="00000018">
      <w:pPr>
        <w:ind w:firstLine="1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                                                     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Clara.</w:t>
      </w:r>
    </w:p>
    <w:p w:rsidR="00000000" w:rsidDel="00000000" w:rsidP="00000000" w:rsidRDefault="00000000" w:rsidRPr="00000000" w14:paraId="0000001B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Después del té, salieron a caminar por    un    sendero que pasa detrás de la casa. </w:t>
      </w:r>
    </w:p>
    <w:p w:rsidR="00000000" w:rsidDel="00000000" w:rsidP="00000000" w:rsidRDefault="00000000" w:rsidRPr="00000000" w14:paraId="0000001D">
      <w:pPr>
        <w:ind w:firstLine="38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“Este  es        mi lugar favorito del mundo”, dijo Clara. </w:t>
      </w:r>
    </w:p>
    <w:p w:rsidR="00000000" w:rsidDel="00000000" w:rsidP="00000000" w:rsidRDefault="00000000" w:rsidRPr="00000000" w14:paraId="00000020">
      <w:pPr>
        <w:ind w:firstLine="6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El paisaje era hermoso y    el    aire puro ayudó a Julia a relajarse.  </w:t>
      </w:r>
    </w:p>
    <w:p w:rsidR="00000000" w:rsidDel="00000000" w:rsidP="00000000" w:rsidRDefault="00000000" w:rsidRPr="00000000" w14:paraId="00000023">
      <w:pPr>
        <w:ind w:firstLine="25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Al final del día, Julia pensó: “Clara y su casa   </w:t>
      </w:r>
      <w:r w:rsidDel="00000000" w:rsidR="00000000" w:rsidRPr="00000000">
        <w:rPr>
          <w:b w:val="0"/>
          <w:bCs w:val="0"/>
          <w:color w:val="ff0000"/>
          <w:sz w:val="24"/>
          <w:szCs w:val="24"/>
          <w:rtl w:val="0"/>
        </w:rPr>
        <w:t xml:space="preserve">est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á</w:t>
      </w:r>
      <w:r w:rsidDel="00000000" w:rsidR="00000000" w:rsidRPr="00000000">
        <w:rPr>
          <w:b w:val="0"/>
          <w:bCs w:val="0"/>
          <w:color w:val="ff0000"/>
          <w:sz w:val="24"/>
          <w:szCs w:val="24"/>
          <w:rtl w:val="0"/>
        </w:rPr>
        <w:t xml:space="preserve">  </w:t>
      </w:r>
      <w:r w:rsidDel="00000000" w:rsidR="00000000" w:rsidRPr="00000000">
        <w:rPr>
          <w:b w:val="0"/>
          <w:bCs w:val="0"/>
          <w:color w:val="38761d"/>
          <w:sz w:val="24"/>
          <w:szCs w:val="24"/>
          <w:rtl w:val="0"/>
        </w:rPr>
        <w:t xml:space="preserve"> son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exactamente lo que necesito para </w:t>
      </w:r>
    </w:p>
    <w:p w:rsidR="00000000" w:rsidDel="00000000" w:rsidP="00000000" w:rsidRDefault="00000000" w:rsidRPr="00000000" w14:paraId="00000026">
      <w:pPr>
        <w:ind w:firstLine="43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0"/>
          <w:bCs w:val="0"/>
          <w:sz w:val="24"/>
          <w:szCs w:val="24"/>
        </w:rPr>
      </w:pPr>
      <w:bookmarkStart w:colFirst="0" w:colLast="0" w:name="_heading=h.121vx3myr4x1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escapar de la ciudad.”</w:t>
      </w:r>
    </w:p>
    <w:p w:rsidR="00000000" w:rsidDel="00000000" w:rsidP="00000000" w:rsidRDefault="00000000" w:rsidRPr="00000000" w14:paraId="0000002A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dcCYkWy8qRdM2vsyLgFQ+uGARQ==">CgMxLjAyDmguMTIxdngzbXlyNHgxOAByITFfMXlmVHpUQ0t1MDRMMnpPWFVad3ZQVkgtUGNybFhjVw==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2058-12.2.0.20795</vt:lpwstr>
  </property>
  <property fmtid="{D5CDD505-2E9C-101B-9397-08002B2CF9AE}" pid="3" name="ICV">
    <vt:lpwstr>6AA60C980D9A460783A6124A201DC638_11</vt:lpwstr>
  </property>
</Properties>
</file>